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7C24" w14:textId="6C131948" w:rsidR="007920EE" w:rsidRDefault="00894E92" w:rsidP="00894E92">
      <w:pPr>
        <w:spacing w:after="0" w:line="240" w:lineRule="auto"/>
        <w:jc w:val="center"/>
        <w:rPr>
          <w:b/>
          <w:bCs/>
          <w:sz w:val="22"/>
          <w:szCs w:val="22"/>
          <w:u w:val="single"/>
        </w:rPr>
      </w:pPr>
      <w:r w:rsidRPr="00894E92">
        <w:rPr>
          <w:b/>
          <w:bCs/>
          <w:sz w:val="22"/>
          <w:szCs w:val="22"/>
          <w:u w:val="single"/>
        </w:rPr>
        <w:t>Supplementary Materials</w:t>
      </w:r>
    </w:p>
    <w:p w14:paraId="14ECACA8" w14:textId="77777777" w:rsidR="00894E92" w:rsidRDefault="00894E92" w:rsidP="00894E92">
      <w:pPr>
        <w:spacing w:after="0" w:line="240" w:lineRule="auto"/>
        <w:rPr>
          <w:sz w:val="22"/>
          <w:szCs w:val="22"/>
        </w:rPr>
      </w:pPr>
    </w:p>
    <w:p w14:paraId="1519CB95" w14:textId="3A96DF06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8F6C9D6" wp14:editId="34B5A730">
            <wp:extent cx="5731510" cy="4298950"/>
            <wp:effectExtent l="0" t="0" r="2540" b="6350"/>
            <wp:docPr id="277474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74143" name="Picture 2774741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71CA" w14:textId="7A6F2FD1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8A522D" w14:textId="52356A30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66378DB9" wp14:editId="7842C612">
            <wp:extent cx="5731510" cy="4298950"/>
            <wp:effectExtent l="0" t="0" r="2540" b="6350"/>
            <wp:docPr id="4688221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22116" name="Picture 4688221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BF34" w14:textId="2FE2E26B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E14E303" w14:textId="5C537546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8C6E5C2" wp14:editId="1F396775">
            <wp:extent cx="5731510" cy="4298950"/>
            <wp:effectExtent l="0" t="0" r="2540" b="6350"/>
            <wp:docPr id="5927124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12422" name="Picture 5927124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652C8" w14:textId="6582CC4C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E4735F" w14:textId="5363644C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C723901" wp14:editId="4CBA396A">
            <wp:extent cx="5731510" cy="4298950"/>
            <wp:effectExtent l="0" t="0" r="2540" b="6350"/>
            <wp:docPr id="12051680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68009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5A211" w14:textId="7CA71381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A437F2" w14:textId="3BAE833C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0ED74C8" wp14:editId="36DCB937">
            <wp:extent cx="5731510" cy="4298950"/>
            <wp:effectExtent l="0" t="0" r="2540" b="6350"/>
            <wp:docPr id="17814565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56511" name="Picture 17814565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BD2D5" w14:textId="1A13F179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A237C5D" w14:textId="1244E733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86645EC" wp14:editId="6A937AD9">
            <wp:extent cx="5731510" cy="4298950"/>
            <wp:effectExtent l="0" t="0" r="2540" b="6350"/>
            <wp:docPr id="16210146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14603" name="Picture 162101460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F80E2" w14:textId="2A505623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705561A" w14:textId="6E37DD05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026FB28" wp14:editId="77E6C153">
            <wp:extent cx="5731510" cy="4298950"/>
            <wp:effectExtent l="0" t="0" r="2540" b="6350"/>
            <wp:docPr id="4056376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37658" name="Picture 4056376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7A58" w14:textId="68A84242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A02BD7A" w14:textId="0360D7A8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53DF703" wp14:editId="00A292CF">
            <wp:extent cx="5731510" cy="4298950"/>
            <wp:effectExtent l="0" t="0" r="2540" b="6350"/>
            <wp:docPr id="20504321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32187" name="Picture 20504321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0E8C" w14:textId="423CCF93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F41584" w14:textId="64593FB1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EED6468" wp14:editId="7BCCF366">
            <wp:extent cx="5731510" cy="4298950"/>
            <wp:effectExtent l="0" t="0" r="2540" b="6350"/>
            <wp:docPr id="13375741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74178" name="Picture 133757417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FFB36" w14:textId="7E951F1B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9D73C81" w14:textId="5183A23C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1F3BC93" wp14:editId="39E75C4E">
            <wp:extent cx="5731510" cy="4298950"/>
            <wp:effectExtent l="0" t="0" r="2540" b="6350"/>
            <wp:docPr id="16585717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71785" name="Picture 165857178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B4795" w14:textId="20761571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D2162B2" w14:textId="4AF24F89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CE21954" wp14:editId="4D225A19">
            <wp:extent cx="5731510" cy="4298950"/>
            <wp:effectExtent l="0" t="0" r="2540" b="6350"/>
            <wp:docPr id="11704510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51030" name="Picture 11704510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D1549" w14:textId="608FE326" w:rsidR="00894E92" w:rsidRDefault="00894E92" w:rsidP="00894E92">
      <w:pPr>
        <w:spacing w:after="0" w:line="240" w:lineRule="auto"/>
        <w:rPr>
          <w:sz w:val="22"/>
          <w:szCs w:val="22"/>
        </w:rPr>
      </w:pPr>
    </w:p>
    <w:p w14:paraId="0B0A0FCC" w14:textId="77777777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4FC5D31" w14:textId="3006792C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363615C" wp14:editId="752CA77D">
            <wp:extent cx="5731510" cy="4298950"/>
            <wp:effectExtent l="0" t="0" r="2540" b="6350"/>
            <wp:docPr id="723413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13409" name="Picture 7234134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7B794" w14:textId="1ADA6A55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82DEFE2" w14:textId="4FA65EEE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C94B8B0" wp14:editId="223F65AF">
            <wp:extent cx="5731510" cy="4298950"/>
            <wp:effectExtent l="0" t="0" r="2540" b="6350"/>
            <wp:docPr id="19013989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98961" name="Picture 190139896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7576D" w14:textId="1CBB8FA1" w:rsidR="00894E92" w:rsidRDefault="00894E92" w:rsidP="00894E92">
      <w:pPr>
        <w:spacing w:after="0" w:line="240" w:lineRule="auto"/>
        <w:rPr>
          <w:sz w:val="22"/>
          <w:szCs w:val="22"/>
        </w:rPr>
      </w:pPr>
    </w:p>
    <w:p w14:paraId="6281DC77" w14:textId="77777777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AC3009" w14:textId="63D7D66D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6A4A009E" wp14:editId="6A8F9B22">
            <wp:extent cx="5731510" cy="4298950"/>
            <wp:effectExtent l="0" t="0" r="2540" b="6350"/>
            <wp:docPr id="19620443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44393" name="Picture 196204439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5FB9" w14:textId="19F323E9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FB5641C" w14:textId="5F2FFF58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F63C5C2" wp14:editId="0A90A827">
            <wp:extent cx="5731510" cy="4298950"/>
            <wp:effectExtent l="0" t="0" r="2540" b="6350"/>
            <wp:docPr id="2367908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90816" name="Picture 2367908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00BE5" w14:textId="51552AC7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570549" w14:textId="1B406FC9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120D40EC" wp14:editId="27EB57B6">
            <wp:extent cx="5731510" cy="4298950"/>
            <wp:effectExtent l="0" t="0" r="2540" b="6350"/>
            <wp:docPr id="1662143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4316" name="Picture 1662143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89A2E" w14:textId="4A7FABC1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ECEB2C" w14:textId="59BCC960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A865533" wp14:editId="505354DC">
            <wp:extent cx="5731510" cy="4298950"/>
            <wp:effectExtent l="0" t="0" r="2540" b="6350"/>
            <wp:docPr id="13494107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410733" name="Picture 134941073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C878E" w14:textId="158919D8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7B14358" w14:textId="74798F71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680CB2C" wp14:editId="1E2A1AD0">
            <wp:extent cx="5731510" cy="4298950"/>
            <wp:effectExtent l="0" t="0" r="2540" b="6350"/>
            <wp:docPr id="4602302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30232" name="Picture 46023023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FAF13" w14:textId="5D0C62F6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F3D6942" w14:textId="2DDFC65B" w:rsidR="00894E92" w:rsidRDefault="00894E92" w:rsidP="00894E92">
      <w:pPr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730CABA" wp14:editId="3843DAB5">
            <wp:extent cx="5731510" cy="4298950"/>
            <wp:effectExtent l="0" t="0" r="2540" b="6350"/>
            <wp:docPr id="7285178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17855" name="Picture 72851785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571D" w14:textId="77777777" w:rsidR="00894E92" w:rsidRDefault="00894E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2E9CFFF" w14:textId="77777777" w:rsidR="00894E92" w:rsidRDefault="00894E92" w:rsidP="00894E92">
      <w:pPr>
        <w:spacing w:after="0" w:line="480" w:lineRule="auto"/>
        <w:rPr>
          <w:rFonts w:ascii="Times New Roman" w:hAnsi="Times New Roman" w:cs="Times New Roman"/>
          <w:b/>
          <w:bCs/>
        </w:rPr>
        <w:sectPr w:rsidR="00894E9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1FED5E" w14:textId="77777777" w:rsidR="00894E92" w:rsidRPr="000233A1" w:rsidRDefault="00894E92" w:rsidP="00894E92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0233A1">
        <w:rPr>
          <w:rFonts w:ascii="Times New Roman" w:hAnsi="Times New Roman" w:cs="Times New Roman"/>
          <w:b/>
          <w:bCs/>
        </w:rPr>
        <w:lastRenderedPageBreak/>
        <w:t>Supplemental Table 1. Accuracy of ConcertAI ASCME Mortality Endpoint, by Tumor and Non-Metastatic vs. Metastatic Setting</w:t>
      </w:r>
    </w:p>
    <w:tbl>
      <w:tblPr>
        <w:tblStyle w:val="TableGrid"/>
        <w:tblW w:w="11433" w:type="dxa"/>
        <w:tblInd w:w="-18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284"/>
        <w:gridCol w:w="1196"/>
        <w:gridCol w:w="1469"/>
        <w:gridCol w:w="2161"/>
        <w:gridCol w:w="2161"/>
        <w:gridCol w:w="2162"/>
      </w:tblGrid>
      <w:tr w:rsidR="00894E92" w:rsidRPr="000233A1" w14:paraId="49CC530F" w14:textId="77777777" w:rsidTr="00321E16">
        <w:trPr>
          <w:trHeight w:val="300"/>
        </w:trPr>
        <w:tc>
          <w:tcPr>
            <w:tcW w:w="2284" w:type="dxa"/>
            <w:vAlign w:val="bottom"/>
          </w:tcPr>
          <w:p w14:paraId="0AE2167A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196" w:type="dxa"/>
            <w:vAlign w:val="bottom"/>
          </w:tcPr>
          <w:p w14:paraId="1E850C4E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Patients</w:t>
            </w:r>
          </w:p>
        </w:tc>
        <w:tc>
          <w:tcPr>
            <w:tcW w:w="1469" w:type="dxa"/>
            <w:vAlign w:val="bottom"/>
          </w:tcPr>
          <w:p w14:paraId="7135D8D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  <w:p w14:paraId="39CC750A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Deceased</w:t>
            </w: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1" w:type="dxa"/>
            <w:vAlign w:val="bottom"/>
          </w:tcPr>
          <w:p w14:paraId="73B2DEAA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5-Day</w:t>
            </w: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Concordance (%)</w:t>
            </w:r>
          </w:p>
        </w:tc>
        <w:tc>
          <w:tcPr>
            <w:tcW w:w="2161" w:type="dxa"/>
            <w:vAlign w:val="bottom"/>
          </w:tcPr>
          <w:p w14:paraId="30151E6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7-Day</w:t>
            </w: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Concordance (%)</w:t>
            </w:r>
          </w:p>
        </w:tc>
        <w:tc>
          <w:tcPr>
            <w:tcW w:w="2162" w:type="dxa"/>
            <w:vAlign w:val="bottom"/>
          </w:tcPr>
          <w:p w14:paraId="353B94E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15-Day</w:t>
            </w: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Concordance (%)</w:t>
            </w:r>
          </w:p>
        </w:tc>
      </w:tr>
      <w:tr w:rsidR="00894E92" w:rsidRPr="000233A1" w14:paraId="112D0569" w14:textId="77777777" w:rsidTr="00321E16">
        <w:trPr>
          <w:trHeight w:val="300"/>
        </w:trPr>
        <w:tc>
          <w:tcPr>
            <w:tcW w:w="2284" w:type="dxa"/>
          </w:tcPr>
          <w:p w14:paraId="3E9B4AEE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Bladder Non-Met</w:t>
            </w:r>
          </w:p>
        </w:tc>
        <w:tc>
          <w:tcPr>
            <w:tcW w:w="11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96563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4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75657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21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C1C9D7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97.4 (95.6,98.5)</w:t>
            </w:r>
          </w:p>
        </w:tc>
        <w:tc>
          <w:tcPr>
            <w:tcW w:w="21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69078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97.7 (95.8,98.7) 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51EE39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98.3 (96.7,99.1)</w:t>
            </w:r>
          </w:p>
        </w:tc>
      </w:tr>
      <w:tr w:rsidR="00894E92" w:rsidRPr="000233A1" w14:paraId="7E2A6F0E" w14:textId="77777777" w:rsidTr="00321E16">
        <w:trPr>
          <w:trHeight w:val="300"/>
        </w:trPr>
        <w:tc>
          <w:tcPr>
            <w:tcW w:w="22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3534A3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Breast Non-Met</w:t>
            </w:r>
          </w:p>
        </w:tc>
        <w:tc>
          <w:tcPr>
            <w:tcW w:w="1196" w:type="dxa"/>
          </w:tcPr>
          <w:p w14:paraId="1F30FA2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8,823</w:t>
            </w:r>
          </w:p>
        </w:tc>
        <w:tc>
          <w:tcPr>
            <w:tcW w:w="1469" w:type="dxa"/>
          </w:tcPr>
          <w:p w14:paraId="34F87E35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2161" w:type="dxa"/>
          </w:tcPr>
          <w:p w14:paraId="3C0E964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97.1 (96.0,97.8)</w:t>
            </w:r>
          </w:p>
        </w:tc>
        <w:tc>
          <w:tcPr>
            <w:tcW w:w="2161" w:type="dxa"/>
          </w:tcPr>
          <w:p w14:paraId="16A76E7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97.9 (97.0,98.6)</w:t>
            </w:r>
          </w:p>
        </w:tc>
        <w:tc>
          <w:tcPr>
            <w:tcW w:w="2162" w:type="dxa"/>
          </w:tcPr>
          <w:p w14:paraId="3045BB2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99.1 (98.5,99.5)</w:t>
            </w:r>
          </w:p>
        </w:tc>
      </w:tr>
      <w:tr w:rsidR="00894E92" w:rsidRPr="000233A1" w14:paraId="316D931B" w14:textId="77777777" w:rsidTr="00321E16">
        <w:trPr>
          <w:trHeight w:val="300"/>
        </w:trPr>
        <w:tc>
          <w:tcPr>
            <w:tcW w:w="22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F377C1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GEC Non-Met</w:t>
            </w:r>
          </w:p>
        </w:tc>
        <w:tc>
          <w:tcPr>
            <w:tcW w:w="1196" w:type="dxa"/>
          </w:tcPr>
          <w:p w14:paraId="6345F0C4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2,169</w:t>
            </w:r>
          </w:p>
        </w:tc>
        <w:tc>
          <w:tcPr>
            <w:tcW w:w="1469" w:type="dxa"/>
          </w:tcPr>
          <w:p w14:paraId="0D327E4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53.0</w:t>
            </w:r>
          </w:p>
        </w:tc>
        <w:tc>
          <w:tcPr>
            <w:tcW w:w="2161" w:type="dxa"/>
          </w:tcPr>
          <w:p w14:paraId="6522181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97.6 (96.6,98.4)</w:t>
            </w:r>
          </w:p>
        </w:tc>
        <w:tc>
          <w:tcPr>
            <w:tcW w:w="2161" w:type="dxa"/>
          </w:tcPr>
          <w:p w14:paraId="6802349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97.7 (96.7,98.5)</w:t>
            </w:r>
          </w:p>
        </w:tc>
        <w:tc>
          <w:tcPr>
            <w:tcW w:w="2162" w:type="dxa"/>
          </w:tcPr>
          <w:p w14:paraId="37A78A3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99.0 (98.2,99.4)</w:t>
            </w:r>
          </w:p>
        </w:tc>
      </w:tr>
      <w:tr w:rsidR="00894E92" w:rsidRPr="000233A1" w14:paraId="1394C7BB" w14:textId="77777777" w:rsidTr="00321E16">
        <w:trPr>
          <w:trHeight w:val="300"/>
        </w:trPr>
        <w:tc>
          <w:tcPr>
            <w:tcW w:w="22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B13EB6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HCC Non-Met</w:t>
            </w:r>
          </w:p>
        </w:tc>
        <w:tc>
          <w:tcPr>
            <w:tcW w:w="1196" w:type="dxa"/>
          </w:tcPr>
          <w:p w14:paraId="51BFA60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469" w:type="dxa"/>
          </w:tcPr>
          <w:p w14:paraId="4051598C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69.8</w:t>
            </w:r>
          </w:p>
        </w:tc>
        <w:tc>
          <w:tcPr>
            <w:tcW w:w="2161" w:type="dxa"/>
          </w:tcPr>
          <w:p w14:paraId="0BE5252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98.5 (96.8,99.2)</w:t>
            </w:r>
          </w:p>
        </w:tc>
        <w:tc>
          <w:tcPr>
            <w:tcW w:w="2161" w:type="dxa"/>
          </w:tcPr>
          <w:p w14:paraId="70CE319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98.7 (97.1,99.4)</w:t>
            </w:r>
          </w:p>
        </w:tc>
        <w:tc>
          <w:tcPr>
            <w:tcW w:w="2162" w:type="dxa"/>
          </w:tcPr>
          <w:p w14:paraId="3151361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99.1 (97.8,99.7)</w:t>
            </w:r>
          </w:p>
        </w:tc>
      </w:tr>
      <w:tr w:rsidR="00894E92" w:rsidRPr="000233A1" w14:paraId="25FB5508" w14:textId="77777777" w:rsidTr="00321E16">
        <w:trPr>
          <w:trHeight w:val="302"/>
        </w:trPr>
        <w:tc>
          <w:tcPr>
            <w:tcW w:w="2284" w:type="dxa"/>
          </w:tcPr>
          <w:p w14:paraId="4DBF0D53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Melanoma Non-Met</w:t>
            </w:r>
          </w:p>
        </w:tc>
        <w:tc>
          <w:tcPr>
            <w:tcW w:w="1196" w:type="dxa"/>
          </w:tcPr>
          <w:p w14:paraId="356F126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4,650</w:t>
            </w:r>
          </w:p>
        </w:tc>
        <w:tc>
          <w:tcPr>
            <w:tcW w:w="1469" w:type="dxa"/>
          </w:tcPr>
          <w:p w14:paraId="0122C14F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2161" w:type="dxa"/>
          </w:tcPr>
          <w:p w14:paraId="2D5EA1C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97.4 (96.2,98.2)</w:t>
            </w:r>
          </w:p>
        </w:tc>
        <w:tc>
          <w:tcPr>
            <w:tcW w:w="2161" w:type="dxa"/>
          </w:tcPr>
          <w:p w14:paraId="2271445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97.9 (96.8,98.6)</w:t>
            </w:r>
          </w:p>
        </w:tc>
        <w:tc>
          <w:tcPr>
            <w:tcW w:w="2162" w:type="dxa"/>
          </w:tcPr>
          <w:p w14:paraId="6E574B94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98.5 (97.6,99.1)</w:t>
            </w:r>
          </w:p>
        </w:tc>
      </w:tr>
      <w:tr w:rsidR="00894E92" w:rsidRPr="000233A1" w14:paraId="11AAB4E6" w14:textId="77777777" w:rsidTr="00321E16">
        <w:trPr>
          <w:trHeight w:val="300"/>
        </w:trPr>
        <w:tc>
          <w:tcPr>
            <w:tcW w:w="2284" w:type="dxa"/>
          </w:tcPr>
          <w:p w14:paraId="35F9D120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NSCLC Non-Met</w:t>
            </w:r>
          </w:p>
        </w:tc>
        <w:tc>
          <w:tcPr>
            <w:tcW w:w="1196" w:type="dxa"/>
          </w:tcPr>
          <w:p w14:paraId="4BD87B7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4,224</w:t>
            </w:r>
          </w:p>
        </w:tc>
        <w:tc>
          <w:tcPr>
            <w:tcW w:w="1469" w:type="dxa"/>
          </w:tcPr>
          <w:p w14:paraId="4B05389B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2161" w:type="dxa"/>
          </w:tcPr>
          <w:p w14:paraId="22596AE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97.4 (96.6,98.0)</w:t>
            </w:r>
          </w:p>
        </w:tc>
        <w:tc>
          <w:tcPr>
            <w:tcW w:w="2161" w:type="dxa"/>
          </w:tcPr>
          <w:p w14:paraId="5B65E1AC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97.9 (97.2,98.5)</w:t>
            </w:r>
          </w:p>
        </w:tc>
        <w:tc>
          <w:tcPr>
            <w:tcW w:w="2162" w:type="dxa"/>
          </w:tcPr>
          <w:p w14:paraId="6E8F7C9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98.7 (98.1,99.1)</w:t>
            </w:r>
          </w:p>
        </w:tc>
      </w:tr>
      <w:tr w:rsidR="00894E92" w:rsidRPr="000233A1" w14:paraId="16376F59" w14:textId="77777777" w:rsidTr="00321E16">
        <w:trPr>
          <w:trHeight w:val="300"/>
        </w:trPr>
        <w:tc>
          <w:tcPr>
            <w:tcW w:w="2284" w:type="dxa"/>
          </w:tcPr>
          <w:p w14:paraId="5CEA9686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Pancreatic Non-Met</w:t>
            </w:r>
          </w:p>
        </w:tc>
        <w:tc>
          <w:tcPr>
            <w:tcW w:w="1196" w:type="dxa"/>
          </w:tcPr>
          <w:p w14:paraId="2E9D6AA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1,698</w:t>
            </w:r>
          </w:p>
        </w:tc>
        <w:tc>
          <w:tcPr>
            <w:tcW w:w="1469" w:type="dxa"/>
          </w:tcPr>
          <w:p w14:paraId="68111F3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2161" w:type="dxa"/>
          </w:tcPr>
          <w:p w14:paraId="73E79B0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97.7 (96.6,98.4)</w:t>
            </w:r>
          </w:p>
        </w:tc>
        <w:tc>
          <w:tcPr>
            <w:tcW w:w="2161" w:type="dxa"/>
          </w:tcPr>
          <w:p w14:paraId="17336D2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97.9 (96.9,98.6)</w:t>
            </w:r>
          </w:p>
        </w:tc>
        <w:tc>
          <w:tcPr>
            <w:tcW w:w="2162" w:type="dxa"/>
          </w:tcPr>
          <w:p w14:paraId="2AEE622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98.7 (97.8,99.2)</w:t>
            </w:r>
          </w:p>
        </w:tc>
      </w:tr>
      <w:tr w:rsidR="00894E92" w:rsidRPr="000233A1" w14:paraId="62FB0D3B" w14:textId="77777777" w:rsidTr="00321E16">
        <w:trPr>
          <w:trHeight w:val="300"/>
        </w:trPr>
        <w:tc>
          <w:tcPr>
            <w:tcW w:w="2284" w:type="dxa"/>
          </w:tcPr>
          <w:p w14:paraId="67B75743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RCC Non-Met</w:t>
            </w:r>
          </w:p>
        </w:tc>
        <w:tc>
          <w:tcPr>
            <w:tcW w:w="1196" w:type="dxa"/>
          </w:tcPr>
          <w:p w14:paraId="7F9B8C7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469" w:type="dxa"/>
          </w:tcPr>
          <w:p w14:paraId="0D67A27F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2161" w:type="dxa"/>
          </w:tcPr>
          <w:p w14:paraId="5BD194B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98.0 (95.1,99.2)</w:t>
            </w:r>
          </w:p>
        </w:tc>
        <w:tc>
          <w:tcPr>
            <w:tcW w:w="2161" w:type="dxa"/>
          </w:tcPr>
          <w:p w14:paraId="1242FB4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98.0 (95.1,99.2)</w:t>
            </w:r>
          </w:p>
        </w:tc>
        <w:tc>
          <w:tcPr>
            <w:tcW w:w="2162" w:type="dxa"/>
          </w:tcPr>
          <w:p w14:paraId="2EADF775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99.0 (96.5,99.7)</w:t>
            </w:r>
          </w:p>
        </w:tc>
      </w:tr>
      <w:tr w:rsidR="00894E92" w:rsidRPr="000233A1" w14:paraId="22031D20" w14:textId="77777777" w:rsidTr="00321E16">
        <w:trPr>
          <w:trHeight w:val="300"/>
        </w:trPr>
        <w:tc>
          <w:tcPr>
            <w:tcW w:w="2284" w:type="dxa"/>
          </w:tcPr>
          <w:p w14:paraId="54378672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SCLC Non-Met</w:t>
            </w:r>
          </w:p>
        </w:tc>
        <w:tc>
          <w:tcPr>
            <w:tcW w:w="1196" w:type="dxa"/>
          </w:tcPr>
          <w:p w14:paraId="712DA079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469" w:type="dxa"/>
          </w:tcPr>
          <w:p w14:paraId="7E7232B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65.6</w:t>
            </w:r>
          </w:p>
        </w:tc>
        <w:tc>
          <w:tcPr>
            <w:tcW w:w="2161" w:type="dxa"/>
          </w:tcPr>
          <w:p w14:paraId="7E10CB47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98.9 (96.8,99.6)</w:t>
            </w:r>
          </w:p>
        </w:tc>
        <w:tc>
          <w:tcPr>
            <w:tcW w:w="2161" w:type="dxa"/>
          </w:tcPr>
          <w:p w14:paraId="65536E8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98.9 (96.8,99.6) </w:t>
            </w:r>
          </w:p>
        </w:tc>
        <w:tc>
          <w:tcPr>
            <w:tcW w:w="2162" w:type="dxa"/>
          </w:tcPr>
          <w:p w14:paraId="4CC44E7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98.9 (96.8,99.6)</w:t>
            </w:r>
          </w:p>
        </w:tc>
      </w:tr>
      <w:tr w:rsidR="00894E92" w:rsidRPr="000233A1" w14:paraId="29A9A8F0" w14:textId="77777777" w:rsidTr="00321E16">
        <w:trPr>
          <w:trHeight w:val="300"/>
        </w:trPr>
        <w:tc>
          <w:tcPr>
            <w:tcW w:w="2284" w:type="dxa"/>
          </w:tcPr>
          <w:p w14:paraId="6C810BB2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Bladder Met</w:t>
            </w:r>
          </w:p>
        </w:tc>
        <w:tc>
          <w:tcPr>
            <w:tcW w:w="1196" w:type="dxa"/>
          </w:tcPr>
          <w:p w14:paraId="2DAA98E9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469" w:type="dxa"/>
          </w:tcPr>
          <w:p w14:paraId="04B8F63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2161" w:type="dxa"/>
          </w:tcPr>
          <w:p w14:paraId="46C97D95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98.6 (97.4,99.3)</w:t>
            </w:r>
          </w:p>
        </w:tc>
        <w:tc>
          <w:tcPr>
            <w:tcW w:w="2161" w:type="dxa"/>
          </w:tcPr>
          <w:p w14:paraId="3AE3976B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98.8 (97.6,99.4)</w:t>
            </w:r>
          </w:p>
        </w:tc>
        <w:tc>
          <w:tcPr>
            <w:tcW w:w="2162" w:type="dxa"/>
          </w:tcPr>
          <w:p w14:paraId="4834B8F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99.1 (98.0,99.6)</w:t>
            </w:r>
          </w:p>
        </w:tc>
      </w:tr>
      <w:tr w:rsidR="00894E92" w:rsidRPr="000233A1" w14:paraId="5D51EDFD" w14:textId="77777777" w:rsidTr="00321E16">
        <w:trPr>
          <w:trHeight w:val="300"/>
        </w:trPr>
        <w:tc>
          <w:tcPr>
            <w:tcW w:w="2284" w:type="dxa"/>
          </w:tcPr>
          <w:p w14:paraId="6CC2CFA8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Breast Met</w:t>
            </w:r>
          </w:p>
        </w:tc>
        <w:tc>
          <w:tcPr>
            <w:tcW w:w="1196" w:type="dxa"/>
          </w:tcPr>
          <w:p w14:paraId="08A5636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1,409</w:t>
            </w:r>
          </w:p>
        </w:tc>
        <w:tc>
          <w:tcPr>
            <w:tcW w:w="1469" w:type="dxa"/>
          </w:tcPr>
          <w:p w14:paraId="4BE26A1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2161" w:type="dxa"/>
          </w:tcPr>
          <w:p w14:paraId="480DA74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97.8 (96.5,98.6)</w:t>
            </w:r>
          </w:p>
        </w:tc>
        <w:tc>
          <w:tcPr>
            <w:tcW w:w="2161" w:type="dxa"/>
          </w:tcPr>
          <w:p w14:paraId="4ED68F2E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98.3 (97.2,99.0)</w:t>
            </w:r>
          </w:p>
        </w:tc>
        <w:tc>
          <w:tcPr>
            <w:tcW w:w="2162" w:type="dxa"/>
          </w:tcPr>
          <w:p w14:paraId="183FA96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99.2 (98.3,99.6)</w:t>
            </w:r>
          </w:p>
        </w:tc>
      </w:tr>
      <w:tr w:rsidR="00894E92" w:rsidRPr="000233A1" w14:paraId="595F8E36" w14:textId="77777777" w:rsidTr="00321E16">
        <w:trPr>
          <w:trHeight w:val="300"/>
        </w:trPr>
        <w:tc>
          <w:tcPr>
            <w:tcW w:w="2284" w:type="dxa"/>
          </w:tcPr>
          <w:p w14:paraId="2B23F780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GEC Met</w:t>
            </w:r>
          </w:p>
        </w:tc>
        <w:tc>
          <w:tcPr>
            <w:tcW w:w="1196" w:type="dxa"/>
          </w:tcPr>
          <w:p w14:paraId="1DDAB54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1,103</w:t>
            </w:r>
          </w:p>
        </w:tc>
        <w:tc>
          <w:tcPr>
            <w:tcW w:w="1469" w:type="dxa"/>
          </w:tcPr>
          <w:p w14:paraId="6A684A97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84.7</w:t>
            </w:r>
          </w:p>
        </w:tc>
        <w:tc>
          <w:tcPr>
            <w:tcW w:w="2161" w:type="dxa"/>
          </w:tcPr>
          <w:p w14:paraId="3E0263B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97.9 (96.7,98.6)</w:t>
            </w:r>
          </w:p>
        </w:tc>
        <w:tc>
          <w:tcPr>
            <w:tcW w:w="2161" w:type="dxa"/>
          </w:tcPr>
          <w:p w14:paraId="7CB91E2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98.3 (97.3,99.0)</w:t>
            </w:r>
          </w:p>
        </w:tc>
        <w:tc>
          <w:tcPr>
            <w:tcW w:w="2162" w:type="dxa"/>
          </w:tcPr>
          <w:p w14:paraId="64C7A05A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99.4 (98.7,99.8)</w:t>
            </w:r>
          </w:p>
        </w:tc>
      </w:tr>
      <w:tr w:rsidR="00894E92" w:rsidRPr="000233A1" w14:paraId="0132A16D" w14:textId="77777777" w:rsidTr="00321E16">
        <w:trPr>
          <w:trHeight w:val="300"/>
        </w:trPr>
        <w:tc>
          <w:tcPr>
            <w:tcW w:w="2284" w:type="dxa"/>
          </w:tcPr>
          <w:p w14:paraId="41DF8E93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HCC Met</w:t>
            </w:r>
          </w:p>
        </w:tc>
        <w:tc>
          <w:tcPr>
            <w:tcW w:w="1196" w:type="dxa"/>
          </w:tcPr>
          <w:p w14:paraId="386D78E4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469" w:type="dxa"/>
          </w:tcPr>
          <w:p w14:paraId="5AC39459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85.3</w:t>
            </w:r>
          </w:p>
        </w:tc>
        <w:tc>
          <w:tcPr>
            <w:tcW w:w="2161" w:type="dxa"/>
          </w:tcPr>
          <w:p w14:paraId="1C1F0C27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97.6 (95.5,98.7)</w:t>
            </w:r>
          </w:p>
        </w:tc>
        <w:tc>
          <w:tcPr>
            <w:tcW w:w="2161" w:type="dxa"/>
          </w:tcPr>
          <w:p w14:paraId="6E21E445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97.6 (95.5,98.7)</w:t>
            </w:r>
          </w:p>
        </w:tc>
        <w:tc>
          <w:tcPr>
            <w:tcW w:w="2162" w:type="dxa"/>
          </w:tcPr>
          <w:p w14:paraId="253F1C6F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99.5 (98.1,99.9)</w:t>
            </w:r>
          </w:p>
        </w:tc>
      </w:tr>
      <w:tr w:rsidR="00894E92" w:rsidRPr="000233A1" w14:paraId="310E7BDC" w14:textId="77777777" w:rsidTr="00321E16">
        <w:trPr>
          <w:trHeight w:val="300"/>
        </w:trPr>
        <w:tc>
          <w:tcPr>
            <w:tcW w:w="2284" w:type="dxa"/>
          </w:tcPr>
          <w:p w14:paraId="0E677093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Melanoma Met</w:t>
            </w:r>
          </w:p>
        </w:tc>
        <w:tc>
          <w:tcPr>
            <w:tcW w:w="1196" w:type="dxa"/>
          </w:tcPr>
          <w:p w14:paraId="31565DB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469" w:type="dxa"/>
          </w:tcPr>
          <w:p w14:paraId="59552DAC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59.8</w:t>
            </w:r>
          </w:p>
        </w:tc>
        <w:tc>
          <w:tcPr>
            <w:tcW w:w="2161" w:type="dxa"/>
          </w:tcPr>
          <w:p w14:paraId="33C603E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98.3 (97.3,99.0)</w:t>
            </w:r>
          </w:p>
        </w:tc>
        <w:tc>
          <w:tcPr>
            <w:tcW w:w="2161" w:type="dxa"/>
          </w:tcPr>
          <w:p w14:paraId="4E91749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98.4 (97.4,99.0)</w:t>
            </w:r>
          </w:p>
        </w:tc>
        <w:tc>
          <w:tcPr>
            <w:tcW w:w="2162" w:type="dxa"/>
          </w:tcPr>
          <w:p w14:paraId="3D318D8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98.9 (98.1,99.4)</w:t>
            </w:r>
          </w:p>
        </w:tc>
      </w:tr>
      <w:tr w:rsidR="00894E92" w:rsidRPr="000233A1" w14:paraId="5F97EF7C" w14:textId="77777777" w:rsidTr="00321E16">
        <w:trPr>
          <w:trHeight w:val="300"/>
        </w:trPr>
        <w:tc>
          <w:tcPr>
            <w:tcW w:w="2284" w:type="dxa"/>
          </w:tcPr>
          <w:p w14:paraId="13B27347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NSCLC Met</w:t>
            </w:r>
          </w:p>
        </w:tc>
        <w:tc>
          <w:tcPr>
            <w:tcW w:w="1196" w:type="dxa"/>
          </w:tcPr>
          <w:p w14:paraId="3FFD21CA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1,173</w:t>
            </w:r>
          </w:p>
        </w:tc>
        <w:tc>
          <w:tcPr>
            <w:tcW w:w="1469" w:type="dxa"/>
          </w:tcPr>
          <w:p w14:paraId="6D0628A8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78.2</w:t>
            </w:r>
          </w:p>
        </w:tc>
        <w:tc>
          <w:tcPr>
            <w:tcW w:w="2161" w:type="dxa"/>
          </w:tcPr>
          <w:p w14:paraId="2052B2EA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98.1 (96.9,98.8)</w:t>
            </w:r>
          </w:p>
        </w:tc>
        <w:tc>
          <w:tcPr>
            <w:tcW w:w="2161" w:type="dxa"/>
          </w:tcPr>
          <w:p w14:paraId="1FA6747B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98.4 (97.3,99.0)</w:t>
            </w:r>
          </w:p>
        </w:tc>
        <w:tc>
          <w:tcPr>
            <w:tcW w:w="2162" w:type="dxa"/>
          </w:tcPr>
          <w:p w14:paraId="4FCF525F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99.1 (98.2,99.5)</w:t>
            </w:r>
          </w:p>
        </w:tc>
      </w:tr>
      <w:tr w:rsidR="00894E92" w:rsidRPr="000233A1" w14:paraId="60FFCD41" w14:textId="77777777" w:rsidTr="00321E16">
        <w:trPr>
          <w:trHeight w:val="300"/>
        </w:trPr>
        <w:tc>
          <w:tcPr>
            <w:tcW w:w="2284" w:type="dxa"/>
          </w:tcPr>
          <w:p w14:paraId="62CB543E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Pancreatic Met</w:t>
            </w:r>
          </w:p>
        </w:tc>
        <w:tc>
          <w:tcPr>
            <w:tcW w:w="1196" w:type="dxa"/>
          </w:tcPr>
          <w:p w14:paraId="2D6BB374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1469" w:type="dxa"/>
          </w:tcPr>
          <w:p w14:paraId="17D03652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90.3</w:t>
            </w:r>
          </w:p>
        </w:tc>
        <w:tc>
          <w:tcPr>
            <w:tcW w:w="2161" w:type="dxa"/>
          </w:tcPr>
          <w:p w14:paraId="29C09EB7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98.6 (97.6,99.2)</w:t>
            </w:r>
          </w:p>
        </w:tc>
        <w:tc>
          <w:tcPr>
            <w:tcW w:w="2161" w:type="dxa"/>
          </w:tcPr>
          <w:p w14:paraId="5D958B6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98.9 (98.0,99.4)</w:t>
            </w:r>
          </w:p>
        </w:tc>
        <w:tc>
          <w:tcPr>
            <w:tcW w:w="2162" w:type="dxa"/>
          </w:tcPr>
          <w:p w14:paraId="4D12B03C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99.8 (99.2,99.9)</w:t>
            </w:r>
          </w:p>
        </w:tc>
      </w:tr>
      <w:tr w:rsidR="00894E92" w:rsidRPr="000233A1" w14:paraId="279E8403" w14:textId="77777777" w:rsidTr="00321E16">
        <w:trPr>
          <w:trHeight w:val="300"/>
        </w:trPr>
        <w:tc>
          <w:tcPr>
            <w:tcW w:w="2284" w:type="dxa"/>
          </w:tcPr>
          <w:p w14:paraId="50722030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mCRPC</w:t>
            </w:r>
          </w:p>
        </w:tc>
        <w:tc>
          <w:tcPr>
            <w:tcW w:w="1196" w:type="dxa"/>
          </w:tcPr>
          <w:p w14:paraId="4549A8A7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469" w:type="dxa"/>
          </w:tcPr>
          <w:p w14:paraId="35D7F8FE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77.9</w:t>
            </w:r>
          </w:p>
        </w:tc>
        <w:tc>
          <w:tcPr>
            <w:tcW w:w="2161" w:type="dxa"/>
          </w:tcPr>
          <w:p w14:paraId="3977F873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97.5 (96.1,98.5)</w:t>
            </w:r>
          </w:p>
        </w:tc>
        <w:tc>
          <w:tcPr>
            <w:tcW w:w="2161" w:type="dxa"/>
          </w:tcPr>
          <w:p w14:paraId="4A8314E4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98.0 (96.6,98.8)</w:t>
            </w:r>
          </w:p>
        </w:tc>
        <w:tc>
          <w:tcPr>
            <w:tcW w:w="2162" w:type="dxa"/>
          </w:tcPr>
          <w:p w14:paraId="21C542C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98.9 (97.8,99.5)</w:t>
            </w:r>
          </w:p>
        </w:tc>
      </w:tr>
      <w:tr w:rsidR="00894E92" w:rsidRPr="000233A1" w14:paraId="027F1FB4" w14:textId="77777777" w:rsidTr="00321E16">
        <w:trPr>
          <w:trHeight w:val="300"/>
        </w:trPr>
        <w:tc>
          <w:tcPr>
            <w:tcW w:w="2284" w:type="dxa"/>
          </w:tcPr>
          <w:p w14:paraId="073B2CC7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RCC Met</w:t>
            </w:r>
          </w:p>
        </w:tc>
        <w:tc>
          <w:tcPr>
            <w:tcW w:w="1196" w:type="dxa"/>
          </w:tcPr>
          <w:p w14:paraId="04317EED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1,486</w:t>
            </w:r>
          </w:p>
        </w:tc>
        <w:tc>
          <w:tcPr>
            <w:tcW w:w="1469" w:type="dxa"/>
          </w:tcPr>
          <w:p w14:paraId="79DEF926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62.9</w:t>
            </w:r>
          </w:p>
        </w:tc>
        <w:tc>
          <w:tcPr>
            <w:tcW w:w="2161" w:type="dxa"/>
          </w:tcPr>
          <w:p w14:paraId="7A0929B4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98.2 (97.1,98.9)</w:t>
            </w:r>
          </w:p>
        </w:tc>
        <w:tc>
          <w:tcPr>
            <w:tcW w:w="2161" w:type="dxa"/>
          </w:tcPr>
          <w:p w14:paraId="4C91C4D1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98.2 (97.1,98.9)</w:t>
            </w:r>
          </w:p>
        </w:tc>
        <w:tc>
          <w:tcPr>
            <w:tcW w:w="2162" w:type="dxa"/>
          </w:tcPr>
          <w:p w14:paraId="0F386B75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99.2 (98.4,99.6)</w:t>
            </w:r>
          </w:p>
        </w:tc>
      </w:tr>
      <w:tr w:rsidR="00894E92" w:rsidRPr="000233A1" w14:paraId="6616949A" w14:textId="77777777" w:rsidTr="00321E16">
        <w:trPr>
          <w:trHeight w:val="300"/>
        </w:trPr>
        <w:tc>
          <w:tcPr>
            <w:tcW w:w="2284" w:type="dxa"/>
          </w:tcPr>
          <w:p w14:paraId="61EFF8B5" w14:textId="77777777" w:rsidR="00894E92" w:rsidRPr="000233A1" w:rsidRDefault="00894E92" w:rsidP="00321E1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SCLC Met</w:t>
            </w:r>
          </w:p>
        </w:tc>
        <w:tc>
          <w:tcPr>
            <w:tcW w:w="1196" w:type="dxa"/>
          </w:tcPr>
          <w:p w14:paraId="4E251A10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  <w:tc>
          <w:tcPr>
            <w:tcW w:w="1469" w:type="dxa"/>
          </w:tcPr>
          <w:p w14:paraId="0065AE49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2161" w:type="dxa"/>
          </w:tcPr>
          <w:p w14:paraId="57DBCB29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98.5 (97.5,99.1)</w:t>
            </w:r>
          </w:p>
        </w:tc>
        <w:tc>
          <w:tcPr>
            <w:tcW w:w="2161" w:type="dxa"/>
          </w:tcPr>
          <w:p w14:paraId="260DB6EB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98.6 (97.6,99.2)</w:t>
            </w:r>
          </w:p>
        </w:tc>
        <w:tc>
          <w:tcPr>
            <w:tcW w:w="2162" w:type="dxa"/>
          </w:tcPr>
          <w:p w14:paraId="772F211F" w14:textId="77777777" w:rsidR="00894E92" w:rsidRPr="000233A1" w:rsidRDefault="00894E92" w:rsidP="00321E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1">
              <w:rPr>
                <w:rFonts w:ascii="Times New Roman" w:eastAsia="Aptos" w:hAnsi="Times New Roman" w:cs="Times New Roman"/>
                <w:sz w:val="24"/>
                <w:szCs w:val="24"/>
              </w:rPr>
              <w:t>99.5 (98.7,99.8)</w:t>
            </w:r>
          </w:p>
        </w:tc>
      </w:tr>
    </w:tbl>
    <w:p w14:paraId="0B4FB8FB" w14:textId="77777777" w:rsidR="00894E92" w:rsidRPr="000233A1" w:rsidRDefault="00894E92" w:rsidP="00894E92">
      <w:pPr>
        <w:spacing w:after="0" w:line="480" w:lineRule="auto"/>
        <w:rPr>
          <w:rFonts w:ascii="Times New Roman" w:hAnsi="Times New Roman" w:cs="Times New Roman"/>
        </w:rPr>
      </w:pPr>
      <w:r w:rsidRPr="000233A1">
        <w:rPr>
          <w:rFonts w:ascii="Times New Roman" w:hAnsi="Times New Roman" w:cs="Times New Roman"/>
          <w:vertAlign w:val="superscript"/>
        </w:rPr>
        <w:t>a</w:t>
      </w:r>
      <w:r w:rsidRPr="000233A1">
        <w:rPr>
          <w:rFonts w:ascii="Times New Roman" w:hAnsi="Times New Roman" w:cs="Times New Roman"/>
        </w:rPr>
        <w:t xml:space="preserve"> Percent of patients confirmed deceased in NDI</w:t>
      </w:r>
    </w:p>
    <w:p w14:paraId="0C783148" w14:textId="77777777" w:rsidR="00894E92" w:rsidRPr="000233A1" w:rsidRDefault="00894E92" w:rsidP="00894E92">
      <w:pPr>
        <w:spacing w:after="0" w:line="480" w:lineRule="auto"/>
        <w:rPr>
          <w:rFonts w:ascii="Times New Roman" w:hAnsi="Times New Roman" w:cs="Times New Roman"/>
        </w:rPr>
      </w:pPr>
      <w:r w:rsidRPr="000233A1">
        <w:rPr>
          <w:rFonts w:ascii="Times New Roman" w:hAnsi="Times New Roman" w:cs="Times New Roman"/>
        </w:rPr>
        <w:t>Note: Metastatic and non-metastatic cohorts may overlap within tumor type, because the metastatic cohorts include early-stage patients with metastatic recurrence.</w:t>
      </w:r>
    </w:p>
    <w:p w14:paraId="7A073E31" w14:textId="77777777" w:rsidR="00894E92" w:rsidRPr="000233A1" w:rsidRDefault="00894E92" w:rsidP="00894E92">
      <w:pPr>
        <w:spacing w:after="0" w:line="480" w:lineRule="auto"/>
        <w:rPr>
          <w:rFonts w:ascii="Times New Roman" w:hAnsi="Times New Roman" w:cs="Times New Roman"/>
        </w:rPr>
      </w:pPr>
      <w:r w:rsidRPr="000233A1">
        <w:rPr>
          <w:rFonts w:ascii="Times New Roman" w:hAnsi="Times New Roman" w:cs="Times New Roman"/>
        </w:rPr>
        <w:t>Abbreviations: ASCME = All-Source Composite Mortality Endpoint; GEC = Gastro-esophageal cancer; HCC = hepatocellular carcinoma; mCRPC = metastatic castrate-resistant prostate cancer; Met = metastatic; NDI = National Death Index; Non-Met = non-metastatic; NSCLC = non-small cell lung cancer; RCC = renal cell carcinoma; SCLC = small cell lung cancer</w:t>
      </w:r>
    </w:p>
    <w:p w14:paraId="5EDD1638" w14:textId="77777777" w:rsidR="00894E92" w:rsidRDefault="00894E92" w:rsidP="00894E92">
      <w:pPr>
        <w:spacing w:after="0" w:line="240" w:lineRule="auto"/>
        <w:rPr>
          <w:sz w:val="22"/>
          <w:szCs w:val="22"/>
        </w:rPr>
        <w:sectPr w:rsidR="00894E92" w:rsidSect="00894E9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BA96DA1" w14:textId="77777777" w:rsidR="00894E92" w:rsidRPr="00894E92" w:rsidRDefault="00894E92" w:rsidP="00894E92">
      <w:pPr>
        <w:spacing w:after="0" w:line="240" w:lineRule="auto"/>
        <w:rPr>
          <w:sz w:val="22"/>
          <w:szCs w:val="22"/>
        </w:rPr>
      </w:pPr>
    </w:p>
    <w:sectPr w:rsidR="00894E92" w:rsidRPr="00894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92"/>
    <w:rsid w:val="000A59E9"/>
    <w:rsid w:val="00197591"/>
    <w:rsid w:val="00275D3D"/>
    <w:rsid w:val="0057473E"/>
    <w:rsid w:val="007920EE"/>
    <w:rsid w:val="00807035"/>
    <w:rsid w:val="00850A95"/>
    <w:rsid w:val="00894E92"/>
    <w:rsid w:val="00B367BA"/>
    <w:rsid w:val="00C5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4A36B9"/>
  <w15:chartTrackingRefBased/>
  <w15:docId w15:val="{2CDFAAEA-3BED-434A-AE19-AED327A8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4E92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customXml" Target="../customXml/item2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settings" Target="setting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styles" Target="styl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2FD93C-B771-492B-95DD-45ACDF1DA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f6fd2-5125-4c23-b935-9d16404da0a5"/>
    <ds:schemaRef ds:uri="8c3c43cf-186b-4613-84b4-a4ff23217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45EF7-2BF3-458C-9768-E3506FBE5808}">
  <ds:schemaRefs>
    <ds:schemaRef ds:uri="http://schemas.microsoft.com/office/2006/metadata/properties"/>
    <ds:schemaRef ds:uri="http://schemas.microsoft.com/office/infopath/2007/PartnerControls"/>
    <ds:schemaRef ds:uri="34ef6fd2-5125-4c23-b935-9d16404da0a5"/>
    <ds:schemaRef ds:uri="8c3c43cf-186b-4613-84b4-a4ff23217b56"/>
  </ds:schemaRefs>
</ds:datastoreItem>
</file>

<file path=customXml/itemProps3.xml><?xml version="1.0" encoding="utf-8"?>
<ds:datastoreItem xmlns:ds="http://schemas.openxmlformats.org/officeDocument/2006/customXml" ds:itemID="{34BFE1CE-9895-4F77-858C-4A846415F5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Dormer</dc:creator>
  <cp:keywords/>
  <dc:description/>
  <cp:lastModifiedBy>Christian Robinson</cp:lastModifiedBy>
  <cp:revision>2</cp:revision>
  <dcterms:created xsi:type="dcterms:W3CDTF">2026-07-23T14:57:00Z</dcterms:created>
  <dcterms:modified xsi:type="dcterms:W3CDTF">2026-08-31T14:14:00Z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0x010100FBDAB46CB42E974B8B343136A9C5AD12</vt:lpwstr>
  </property>
</Properties>
</file>